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spacing w:line="24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武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汉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城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市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职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业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学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院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pacing w:val="40"/>
          <w:sz w:val="44"/>
          <w:szCs w:val="44"/>
        </w:rPr>
        <w:t>仪器设备维修申请与记录</w:t>
      </w:r>
      <w:r>
        <w:rPr>
          <w:rFonts w:hint="eastAsia" w:ascii="仿宋" w:hAnsi="仿宋" w:eastAsia="仿宋"/>
          <w:sz w:val="44"/>
          <w:szCs w:val="44"/>
        </w:rPr>
        <w:t>表</w:t>
      </w:r>
    </w:p>
    <w:p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b/>
          <w:kern w:val="0"/>
          <w:sz w:val="36"/>
          <w:szCs w:val="36"/>
        </w:rPr>
        <w:t xml:space="preserve">                               </w:t>
      </w:r>
      <w:r>
        <w:rPr>
          <w:rFonts w:ascii="宋体" w:hAnsi="宋体" w:cs="宋体"/>
          <w:kern w:val="0"/>
          <w:sz w:val="24"/>
          <w:szCs w:val="24"/>
        </w:rPr>
        <w:t xml:space="preserve"> NO.</w:t>
      </w:r>
    </w:p>
    <w:tbl>
      <w:tblPr>
        <w:tblStyle w:val="4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620"/>
        <w:gridCol w:w="419"/>
        <w:gridCol w:w="481"/>
        <w:gridCol w:w="540"/>
        <w:gridCol w:w="360"/>
        <w:gridCol w:w="36"/>
        <w:gridCol w:w="864"/>
        <w:gridCol w:w="270"/>
        <w:gridCol w:w="270"/>
        <w:gridCol w:w="14"/>
        <w:gridCol w:w="346"/>
        <w:gridCol w:w="900"/>
        <w:gridCol w:w="171"/>
        <w:gridCol w:w="9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名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□教学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□办公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型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原值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360" w:firstLineChars="15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购置日期</w:t>
            </w: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供货商</w:t>
            </w:r>
          </w:p>
        </w:tc>
        <w:tc>
          <w:tcPr>
            <w:tcW w:w="486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生产商</w:t>
            </w:r>
          </w:p>
        </w:tc>
        <w:tc>
          <w:tcPr>
            <w:tcW w:w="4860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报修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0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报修人</w:t>
            </w:r>
          </w:p>
        </w:tc>
        <w:tc>
          <w:tcPr>
            <w:tcW w:w="181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维修预算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989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08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故障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现象</w:t>
            </w:r>
          </w:p>
        </w:tc>
        <w:tc>
          <w:tcPr>
            <w:tcW w:w="828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C0C0C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color w:val="C0C0C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color w:val="C0C0C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600" w:firstLineChars="15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设备使用或保管人：</w:t>
            </w:r>
          </w:p>
          <w:p>
            <w:pPr>
              <w:widowControl/>
              <w:ind w:firstLine="6000" w:firstLineChars="2500"/>
              <w:rPr>
                <w:rFonts w:ascii="宋体" w:cs="宋体"/>
                <w:color w:val="C0C0C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08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使用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456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spacing w:line="360" w:lineRule="exac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设备处意见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369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1200" w:firstLineChars="5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负责人：</w:t>
            </w:r>
          </w:p>
          <w:p>
            <w:pPr>
              <w:widowControl/>
              <w:spacing w:line="240" w:lineRule="atLeast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20" w:type="dxa"/>
            <w:vMerge w:val="restart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维修记录</w:t>
            </w:r>
          </w:p>
        </w:tc>
        <w:tc>
          <w:tcPr>
            <w:tcW w:w="198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维修部位</w:t>
            </w:r>
          </w:p>
        </w:tc>
        <w:tc>
          <w:tcPr>
            <w:tcW w:w="1440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维修材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料名称</w:t>
            </w:r>
          </w:p>
        </w:tc>
        <w:tc>
          <w:tcPr>
            <w:tcW w:w="1260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更换配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件名称</w:t>
            </w:r>
          </w:p>
        </w:tc>
        <w:tc>
          <w:tcPr>
            <w:tcW w:w="900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配件数量</w:t>
            </w:r>
          </w:p>
        </w:tc>
        <w:tc>
          <w:tcPr>
            <w:tcW w:w="900" w:type="dxa"/>
            <w:tcBorders>
              <w:top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配件单价</w:t>
            </w:r>
          </w:p>
        </w:tc>
        <w:tc>
          <w:tcPr>
            <w:tcW w:w="900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配件金额</w:t>
            </w:r>
          </w:p>
        </w:tc>
        <w:tc>
          <w:tcPr>
            <w:tcW w:w="1260" w:type="dxa"/>
            <w:tcBorders>
              <w:top w:val="single" w:color="auto" w:sz="18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维修费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20" w:type="dxa"/>
            <w:vMerge w:val="continue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0" w:type="dxa"/>
            <w:vMerge w:val="continue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0" w:type="dxa"/>
            <w:vMerge w:val="continue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0" w:type="dxa"/>
            <w:vMerge w:val="continue"/>
            <w:tcBorders>
              <w:top w:val="single" w:color="auto" w:sz="18" w:space="0"/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维修起止日期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维修总费用（元）</w:t>
            </w:r>
          </w:p>
        </w:tc>
        <w:tc>
          <w:tcPr>
            <w:tcW w:w="216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gridSpan w:val="2"/>
            <w:vMerge w:val="restar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维修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4320" w:type="dxa"/>
            <w:gridSpan w:val="7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维修人员</w:t>
            </w:r>
          </w:p>
        </w:tc>
        <w:tc>
          <w:tcPr>
            <w:tcW w:w="216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报修人签字</w:t>
            </w:r>
          </w:p>
        </w:tc>
        <w:tc>
          <w:tcPr>
            <w:tcW w:w="2160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Times New Roman" w:hAnsi="Times New Roman"/>
          <w:szCs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注：本表由仪器设备报修人填写后交设备处。维修结束后，对维修结果和维修材料、金额，报修人签字认可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bookmarkStart w:id="0" w:name="OLE_LINK1"/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由仪器设备所属教研室主任及仪器设备单位负责人签字</w:t>
      </w:r>
      <w:bookmarkEnd w:id="0"/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确认维修结果，并加</w:t>
      </w:r>
      <w:bookmarkStart w:id="1" w:name="OLE_LINK2"/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盖单</w:t>
      </w:r>
      <w:bookmarkStart w:id="2" w:name="_GoBack"/>
      <w:bookmarkEnd w:id="2"/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位公</w:t>
      </w:r>
      <w:bookmarkEnd w:id="1"/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章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B15"/>
    <w:rsid w:val="0001704D"/>
    <w:rsid w:val="00064E7B"/>
    <w:rsid w:val="00096F0E"/>
    <w:rsid w:val="00174914"/>
    <w:rsid w:val="002C0462"/>
    <w:rsid w:val="002D5F83"/>
    <w:rsid w:val="00474A86"/>
    <w:rsid w:val="004F22DE"/>
    <w:rsid w:val="00537DF5"/>
    <w:rsid w:val="00892E97"/>
    <w:rsid w:val="008E5568"/>
    <w:rsid w:val="009F2B75"/>
    <w:rsid w:val="00A775A5"/>
    <w:rsid w:val="00B808F9"/>
    <w:rsid w:val="00C1408A"/>
    <w:rsid w:val="00CF19A9"/>
    <w:rsid w:val="00D73D31"/>
    <w:rsid w:val="00E906D9"/>
    <w:rsid w:val="00EB4FAF"/>
    <w:rsid w:val="00EB6B8F"/>
    <w:rsid w:val="00FB3B15"/>
    <w:rsid w:val="25DE0444"/>
    <w:rsid w:val="27B92608"/>
    <w:rsid w:val="55C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67</Words>
  <Characters>385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2015-06-15T08:44:00Z</dcterms:created>
  <dc:creator>叶文涛</dc:creator>
  <cp:lastModifiedBy>吴恒</cp:lastModifiedBy>
  <dcterms:modified xsi:type="dcterms:W3CDTF">2020-05-29T06:52:37Z</dcterms:modified>
  <dc:title>武 汉 城 市 职 业 学 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