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E6F5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240" w:lineRule="auto"/>
        <w:jc w:val="center"/>
        <w:textAlignment w:val="auto"/>
        <w:rPr>
          <w:rFonts w:hint="default" w:ascii="Times New Roman" w:hAnsi="Times New Roman" w:eastAsia="微软雅黑" w:cs="Times New Roman"/>
          <w:b/>
          <w:bCs/>
          <w:sz w:val="28"/>
          <w:szCs w:val="28"/>
          <w:vertAlign w:val="baseline"/>
          <w:lang w:val="en-US" w:eastAsia="zh-CN"/>
        </w:rPr>
      </w:pPr>
      <w:r>
        <w:rPr>
          <w:rFonts w:hint="default" w:ascii="Times New Roman" w:hAnsi="Times New Roman" w:eastAsia="微软雅黑" w:cs="Times New Roman"/>
          <w:b/>
          <w:bCs/>
          <w:sz w:val="28"/>
          <w:szCs w:val="28"/>
          <w:vertAlign w:val="baseline"/>
          <w:lang w:val="en-US" w:eastAsia="zh-CN"/>
        </w:rPr>
        <w:t>武汉城市职业学院202</w:t>
      </w:r>
      <w:r>
        <w:rPr>
          <w:rFonts w:hint="eastAsia" w:ascii="Times New Roman" w:hAnsi="Times New Roman" w:eastAsia="微软雅黑" w:cs="Times New Roman"/>
          <w:b/>
          <w:bCs/>
          <w:sz w:val="28"/>
          <w:szCs w:val="28"/>
          <w:vertAlign w:val="baseline"/>
          <w:lang w:val="en-US" w:eastAsia="zh-CN"/>
        </w:rPr>
        <w:t>6</w:t>
      </w:r>
      <w:r>
        <w:rPr>
          <w:rFonts w:hint="default" w:ascii="Times New Roman" w:hAnsi="Times New Roman" w:eastAsia="微软雅黑" w:cs="Times New Roman"/>
          <w:b/>
          <w:bCs/>
          <w:sz w:val="28"/>
          <w:szCs w:val="28"/>
          <w:vertAlign w:val="baseline"/>
          <w:lang w:val="en-US" w:eastAsia="zh-CN"/>
        </w:rPr>
        <w:t>年通用电话业务办理信息单</w:t>
      </w:r>
    </w:p>
    <w:tbl>
      <w:tblPr>
        <w:tblStyle w:val="3"/>
        <w:tblW w:w="961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2"/>
        <w:gridCol w:w="1755"/>
        <w:gridCol w:w="1620"/>
        <w:gridCol w:w="1884"/>
        <w:gridCol w:w="21"/>
        <w:gridCol w:w="923"/>
        <w:gridCol w:w="22"/>
        <w:gridCol w:w="1985"/>
      </w:tblGrid>
      <w:tr w14:paraId="25F71C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4DD13AB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申请部门</w:t>
            </w:r>
          </w:p>
          <w:p w14:paraId="0D40205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（学院）</w:t>
            </w:r>
          </w:p>
        </w:tc>
        <w:tc>
          <w:tcPr>
            <w:tcW w:w="821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3188F95">
            <w:pPr>
              <w:jc w:val="both"/>
              <w:rPr>
                <w:rFonts w:hint="default" w:ascii="Times New Roman" w:hAnsi="Times New Roman" w:eastAsia="宋体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65C12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40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8AF8FD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申请</w:t>
            </w:r>
          </w:p>
          <w:p w14:paraId="1BB636E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电话业务</w:t>
            </w:r>
          </w:p>
        </w:tc>
        <w:tc>
          <w:tcPr>
            <w:tcW w:w="8210" w:type="dxa"/>
            <w:gridSpan w:val="7"/>
            <w:tcBorders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3111CD56">
            <w:pPr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请准确勾选业务（点击方框即可勾选），并填写相关信息（手填无效）。</w:t>
            </w:r>
          </w:p>
        </w:tc>
      </w:tr>
      <w:tr w14:paraId="6F4088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F6F69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62F52E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开通市内</w:t>
            </w: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567CDA">
            <w:pPr>
              <w:jc w:val="center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地  点</w:t>
            </w:r>
          </w:p>
        </w:tc>
        <w:tc>
          <w:tcPr>
            <w:tcW w:w="190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E8C61B">
            <w:pPr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AEB8065">
            <w:pPr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1985" w:type="dxa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71ABF52E">
            <w:pPr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8ED56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D5EB5D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Merge w:val="restart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549DB3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办理分机</w:t>
            </w: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6BC4179">
            <w:pPr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地  点</w:t>
            </w:r>
          </w:p>
        </w:tc>
        <w:tc>
          <w:tcPr>
            <w:tcW w:w="190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B96E8E">
            <w:pPr>
              <w:rPr>
                <w:rFonts w:hint="default"/>
                <w:lang w:val="en-US" w:eastAsia="zh-CN"/>
              </w:rPr>
            </w:pPr>
          </w:p>
        </w:tc>
        <w:tc>
          <w:tcPr>
            <w:tcW w:w="945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D0E07CE">
            <w:pPr>
              <w:rPr>
                <w:rFonts w:hint="default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1985" w:type="dxa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0C4ADD30">
            <w:pPr>
              <w:rPr>
                <w:rFonts w:hint="default"/>
                <w:lang w:val="en-US" w:eastAsia="zh-CN"/>
              </w:rPr>
            </w:pPr>
          </w:p>
        </w:tc>
      </w:tr>
      <w:tr w14:paraId="03387F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EFF27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Merge w:val="continue"/>
            <w:tcBorders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237889">
            <w:pPr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FF241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分机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地点</w:t>
            </w:r>
          </w:p>
        </w:tc>
        <w:tc>
          <w:tcPr>
            <w:tcW w:w="4835" w:type="dxa"/>
            <w:gridSpan w:val="5"/>
            <w:tcBorders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714BB214">
            <w:pPr>
              <w:rPr>
                <w:rFonts w:hint="default"/>
                <w:lang w:val="en-US" w:eastAsia="zh-CN"/>
              </w:rPr>
            </w:pPr>
          </w:p>
        </w:tc>
      </w:tr>
      <w:tr w14:paraId="10EFA2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70E25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30DEB9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>.报装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237C1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拟装地点</w:t>
            </w:r>
          </w:p>
        </w:tc>
        <w:tc>
          <w:tcPr>
            <w:tcW w:w="4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7BE7747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D4DB2A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8F134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F9D189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.移机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D1B0E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原地点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71BD1F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51F25B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4E98C132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5ACAB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1B1AC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518065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F12FE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新地点</w:t>
            </w:r>
          </w:p>
        </w:tc>
        <w:tc>
          <w:tcPr>
            <w:tcW w:w="48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5690CCFD">
            <w:pPr>
              <w:ind w:firstLine="1440" w:firstLineChars="60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E127F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11B12B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3DD5F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>.复机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C79364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原地点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45A49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A30FB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3ADEA2E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B8C60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86B5D8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32039">
            <w:pPr>
              <w:numPr>
                <w:ilvl w:val="0"/>
                <w:numId w:val="0"/>
              </w:num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.停机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42763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原地点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21DE29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E1A4EE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3EF767B7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DAB1B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A4216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3077B02"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.停机保号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EC6533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原地点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CE20B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CD451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52DA7F6C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F5DB48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09DC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F773870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b/>
                <w:bCs/>
                <w:color w:val="0000FF"/>
                <w:sz w:val="24"/>
                <w:szCs w:val="24"/>
                <w:vertAlign w:val="baseline"/>
                <w:lang w:val="en-US" w:eastAsia="zh-CN"/>
              </w:rPr>
              <w:t>.开通长途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24805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原地点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8728A7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4BDB58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4A2112FB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4ABFB0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437258B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3B16B79">
            <w:pPr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.呼叫转移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8D921E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地  点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B83FCFC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8ED8DF1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5E434A4A">
            <w:pPr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6055E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7E83E6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Merge w:val="restart"/>
            <w:tcBorders>
              <w:top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18408F6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.</w:t>
            </w: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故障报修</w:t>
            </w: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CFD187B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地  点</w:t>
            </w:r>
          </w:p>
        </w:tc>
        <w:tc>
          <w:tcPr>
            <w:tcW w:w="18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EA3B955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9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AB162A1">
            <w:pPr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原号码</w:t>
            </w:r>
          </w:p>
        </w:tc>
        <w:tc>
          <w:tcPr>
            <w:tcW w:w="20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tl2br w:val="nil"/>
              <w:tr2bl w:val="nil"/>
            </w:tcBorders>
            <w:noWrap w:val="0"/>
            <w:vAlign w:val="center"/>
          </w:tcPr>
          <w:p w14:paraId="67C77BD8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222A9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4C757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55" w:type="dxa"/>
            <w:vMerge w:val="continue"/>
            <w:tcBorders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E9273B4">
            <w:pPr>
              <w:jc w:val="both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2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D41019F">
            <w:pPr>
              <w:jc w:val="center"/>
              <w:rPr>
                <w:rFonts w:hint="default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24"/>
                <w:vertAlign w:val="baseline"/>
                <w:lang w:val="en-US" w:eastAsia="zh-CN"/>
              </w:rPr>
              <w:t>故障现象</w:t>
            </w:r>
          </w:p>
        </w:tc>
        <w:tc>
          <w:tcPr>
            <w:tcW w:w="4835" w:type="dxa"/>
            <w:gridSpan w:val="5"/>
            <w:tcBorders>
              <w:top w:val="single" w:color="auto" w:sz="4" w:space="0"/>
              <w:left w:val="single" w:color="auto" w:sz="4" w:space="0"/>
              <w:tl2br w:val="nil"/>
              <w:tr2bl w:val="nil"/>
            </w:tcBorders>
            <w:noWrap w:val="0"/>
            <w:vAlign w:val="center"/>
          </w:tcPr>
          <w:p w14:paraId="373CDBFA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  <w:p w14:paraId="0FC717CE">
            <w:pPr>
              <w:jc w:val="both"/>
              <w:rPr>
                <w:rFonts w:hint="default" w:ascii="Times New Roman" w:hAnsi="Times New Roman" w:eastAsia="宋体" w:cs="Times New Roman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51F5BEE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2D89ECF9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申请时间</w:t>
            </w:r>
          </w:p>
        </w:tc>
        <w:tc>
          <w:tcPr>
            <w:tcW w:w="821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A0DD51C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年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月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日</w:t>
            </w:r>
          </w:p>
        </w:tc>
      </w:tr>
      <w:tr w14:paraId="4074DC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7D2B306C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拟  定</w:t>
            </w:r>
          </w:p>
          <w:p w14:paraId="5A43188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交付时间</w:t>
            </w:r>
          </w:p>
        </w:tc>
        <w:tc>
          <w:tcPr>
            <w:tcW w:w="821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7CD1B929">
            <w:pPr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年     月    日</w:t>
            </w:r>
          </w:p>
        </w:tc>
      </w:tr>
      <w:tr w14:paraId="5249669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21A5B352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申报部门</w:t>
            </w:r>
          </w:p>
          <w:p w14:paraId="6DBE7FC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对接人</w:t>
            </w:r>
          </w:p>
        </w:tc>
        <w:tc>
          <w:tcPr>
            <w:tcW w:w="821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4E7A7AD">
            <w:pPr>
              <w:ind w:firstLine="480" w:firstLineChars="200"/>
              <w:jc w:val="left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10C86185">
            <w:pPr>
              <w:ind w:firstLine="480" w:firstLineChars="200"/>
              <w:jc w:val="left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签字：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电话：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 xml:space="preserve">日 期：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</w:tc>
      </w:tr>
      <w:tr w14:paraId="694FFBF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2E48729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申报部门</w:t>
            </w:r>
          </w:p>
          <w:p w14:paraId="50C143A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主要负责人意见</w:t>
            </w:r>
          </w:p>
        </w:tc>
        <w:tc>
          <w:tcPr>
            <w:tcW w:w="821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0BB77D6F">
            <w:pPr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60C54600">
            <w:pPr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7595EFD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签字：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盖章：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 xml:space="preserve">日 期：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  <w:p w14:paraId="0C7F827E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3B0742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74CB53F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归口管理部门主要负责人意见</w:t>
            </w:r>
          </w:p>
        </w:tc>
        <w:tc>
          <w:tcPr>
            <w:tcW w:w="821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499D99BA">
            <w:pPr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24FAA07B">
            <w:pPr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358AA6F0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签字：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盖章：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 xml:space="preserve">日 期：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  <w:p w14:paraId="51C3168C">
            <w:pPr>
              <w:jc w:val="both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71E1600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  <w:jc w:val="center"/>
        </w:trPr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2E4BD4F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分管校领导意见</w:t>
            </w:r>
          </w:p>
        </w:tc>
        <w:tc>
          <w:tcPr>
            <w:tcW w:w="821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570F17BE">
            <w:pPr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27473B5B">
            <w:pPr>
              <w:jc w:val="both"/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463C197C">
            <w:pPr>
              <w:ind w:firstLine="480" w:firstLineChars="20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>签字：</w:t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cs="Times New Roman"/>
                <w:b/>
                <w:bCs/>
                <w:sz w:val="28"/>
                <w:szCs w:val="28"/>
                <w:lang w:val="en-US" w:eastAsia="zh-CN"/>
              </w:rPr>
              <w:tab/>
            </w:r>
            <w:r>
              <w:rPr>
                <w:rFonts w:hint="default" w:ascii="Times New Roman" w:hAnsi="Times New Roman" w:eastAsia="黑体" w:cs="Times New Roman"/>
                <w:sz w:val="24"/>
                <w:szCs w:val="24"/>
                <w:vertAlign w:val="baseline"/>
                <w:lang w:val="en-US" w:eastAsia="zh-CN"/>
              </w:rPr>
              <w:t xml:space="preserve">日 期：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202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年   月   日</w:t>
            </w:r>
          </w:p>
          <w:p w14:paraId="3AEB694D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</w:p>
          <w:p w14:paraId="1AB7DAF6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1552D1"/>
                <w:sz w:val="24"/>
                <w:szCs w:val="24"/>
                <w:vertAlign w:val="baseline"/>
                <w:lang w:val="en-US" w:eastAsia="zh-CN"/>
              </w:rPr>
              <w:t>（注：本表第</w:t>
            </w:r>
            <w:r>
              <w:rPr>
                <w:rFonts w:hint="eastAsia" w:ascii="Times New Roman" w:hAnsi="Times New Roman" w:cs="Times New Roman"/>
                <w:color w:val="1552D1"/>
                <w:sz w:val="24"/>
                <w:szCs w:val="24"/>
                <w:vertAlign w:val="baseline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color w:val="1552D1"/>
                <w:sz w:val="24"/>
                <w:szCs w:val="24"/>
                <w:vertAlign w:val="baseline"/>
                <w:lang w:val="en-US" w:eastAsia="zh-CN"/>
              </w:rPr>
              <w:t>报装、</w:t>
            </w:r>
            <w:r>
              <w:rPr>
                <w:rFonts w:hint="eastAsia" w:ascii="Times New Roman" w:hAnsi="Times New Roman" w:cs="Times New Roman"/>
                <w:color w:val="1552D1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color w:val="1552D1"/>
                <w:sz w:val="24"/>
                <w:szCs w:val="24"/>
                <w:vertAlign w:val="baseline"/>
                <w:lang w:val="en-US" w:eastAsia="zh-CN"/>
              </w:rPr>
              <w:t>复机、</w:t>
            </w:r>
            <w:r>
              <w:rPr>
                <w:rFonts w:hint="eastAsia" w:ascii="Times New Roman" w:hAnsi="Times New Roman" w:cs="Times New Roman"/>
                <w:color w:val="1552D1"/>
                <w:sz w:val="24"/>
                <w:szCs w:val="24"/>
                <w:vertAlign w:val="baseline"/>
                <w:lang w:val="en-US" w:eastAsia="zh-CN"/>
              </w:rPr>
              <w:t>8开通</w:t>
            </w:r>
            <w:r>
              <w:rPr>
                <w:rFonts w:hint="default" w:ascii="Times New Roman" w:hAnsi="Times New Roman" w:cs="Times New Roman"/>
                <w:color w:val="1552D1"/>
                <w:sz w:val="24"/>
                <w:szCs w:val="24"/>
                <w:vertAlign w:val="baseline"/>
                <w:lang w:val="en-US" w:eastAsia="zh-CN"/>
              </w:rPr>
              <w:t>长途共3项业务，需分管领导审批）</w:t>
            </w:r>
          </w:p>
        </w:tc>
      </w:tr>
      <w:tr w14:paraId="5F803F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4E9CA03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备注信息</w:t>
            </w:r>
          </w:p>
        </w:tc>
        <w:tc>
          <w:tcPr>
            <w:tcW w:w="8210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 w14:paraId="1889AE3C">
            <w:pPr>
              <w:jc w:val="both"/>
              <w:rPr>
                <w:rFonts w:hint="eastAsia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归口管理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部分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办理对接人：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电话：</w:t>
            </w:r>
            <w:r>
              <w:rPr>
                <w:rFonts w:hint="eastAsia" w:ascii="Times New Roman" w:hAnsi="Times New Roman" w:cs="Times New Roman"/>
                <w:sz w:val="24"/>
                <w:szCs w:val="24"/>
                <w:u w:val="single"/>
                <w:vertAlign w:val="baseline"/>
                <w:lang w:val="en-US" w:eastAsia="zh-CN"/>
              </w:rPr>
              <w:t xml:space="preserve">              </w:t>
            </w:r>
          </w:p>
          <w:p w14:paraId="5D2D700A">
            <w:pPr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en-US" w:eastAsia="zh-CN"/>
              </w:rPr>
              <w:t>其他备注：</w:t>
            </w:r>
          </w:p>
        </w:tc>
      </w:tr>
    </w:tbl>
    <w:p w14:paraId="116BA173">
      <w:pPr>
        <w:jc w:val="both"/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986" w:right="1800" w:bottom="98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kMzgxMjcxNjA0MzVjYTcyZjliMmMwYmNkNWZmMzMifQ=="/>
  </w:docVars>
  <w:rsids>
    <w:rsidRoot w:val="75C6752E"/>
    <w:rsid w:val="014F6DE8"/>
    <w:rsid w:val="089D0AEA"/>
    <w:rsid w:val="09815214"/>
    <w:rsid w:val="2B8851FF"/>
    <w:rsid w:val="2F4D69A6"/>
    <w:rsid w:val="468A764A"/>
    <w:rsid w:val="49A8294B"/>
    <w:rsid w:val="56CF17F9"/>
    <w:rsid w:val="75C67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391</Characters>
  <Lines>0</Lines>
  <Paragraphs>0</Paragraphs>
  <TotalTime>1</TotalTime>
  <ScaleCrop>false</ScaleCrop>
  <LinksUpToDate>false</LinksUpToDate>
  <CharactersWithSpaces>489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2025-12-03T03:31:00Z</dcterms:created>
  <dc:creator>........</dc:creator>
  <cp:lastModifiedBy>祈晴娃娃</cp:lastModifiedBy>
  <dcterms:modified xsi:type="dcterms:W3CDTF">2026-09-11T03:36:57Z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D0A8F12EF87148A7AEFCD455FF3EDB3D_13</vt:lpwstr>
  </property>
  <property fmtid="{D5CDD505-2E9C-101B-9397-08002B2CF9AE}" pid="4" name="KSOTemplateDocerSaveRecord">
    <vt:lpwstr>eyJoZGlkIjoiMjY5MGZhNzYxMzc0MjA4OTMxYTRiNGQwNDUyMDhjMWQiLCJ1c2VySWQiOiIzNjU5OTYyOTMifQ==</vt:lpwstr>
  </property>
</Properties>
</file>